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D" w:rsidRDefault="00C92FCD" w:rsidP="00677790">
      <w:pPr>
        <w:ind w:left="540" w:firstLine="27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Відкриті торги щодо закупівлі:</w:t>
      </w:r>
    </w:p>
    <w:p w:rsidR="00677790" w:rsidRPr="007F4D6C" w:rsidRDefault="00677790" w:rsidP="00677790">
      <w:pPr>
        <w:ind w:left="540" w:firstLine="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74">
        <w:rPr>
          <w:b/>
          <w:sz w:val="32"/>
          <w:szCs w:val="32"/>
          <w:shd w:val="clear" w:color="auto" w:fill="FFFFFF"/>
        </w:rPr>
        <w:t xml:space="preserve">Послуги з перевезення футболістів та футбульної делегації футбольного клубу </w:t>
      </w:r>
      <w:r>
        <w:rPr>
          <w:b/>
          <w:sz w:val="32"/>
          <w:szCs w:val="32"/>
          <w:shd w:val="clear" w:color="auto" w:fill="FFFFFF"/>
        </w:rPr>
        <w:t xml:space="preserve"> </w:t>
      </w:r>
    </w:p>
    <w:p w:rsidR="00677790" w:rsidRPr="007F4D6C" w:rsidRDefault="00677790" w:rsidP="00677790">
      <w:pPr>
        <w:ind w:left="540" w:firstLine="27"/>
        <w:jc w:val="center"/>
        <w:rPr>
          <w:rStyle w:val="qaclassifierdescrprimary"/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7F4D6C">
        <w:rPr>
          <w:rStyle w:val="qaclassifierdk"/>
          <w:b/>
          <w:sz w:val="32"/>
          <w:szCs w:val="32"/>
          <w:bdr w:val="none" w:sz="0" w:space="0" w:color="auto" w:frame="1"/>
        </w:rPr>
        <w:t>ДК 021</w:t>
      </w:r>
      <w:r w:rsidRPr="007F4D6C">
        <w:rPr>
          <w:rStyle w:val="qaclassifiertype"/>
          <w:rFonts w:eastAsiaTheme="majorEastAsia"/>
          <w:b/>
          <w:sz w:val="32"/>
          <w:szCs w:val="32"/>
          <w:bdr w:val="none" w:sz="0" w:space="0" w:color="auto" w:frame="1"/>
        </w:rPr>
        <w:t>:2015: </w:t>
      </w:r>
      <w:r w:rsidRPr="007F4D6C">
        <w:rPr>
          <w:rStyle w:val="qaclassifierdescrcode"/>
          <w:b/>
          <w:sz w:val="32"/>
          <w:szCs w:val="32"/>
          <w:bdr w:val="none" w:sz="0" w:space="0" w:color="auto" w:frame="1"/>
        </w:rPr>
        <w:t>60140000-1</w:t>
      </w:r>
      <w:r w:rsidRPr="007F4D6C">
        <w:rPr>
          <w:rStyle w:val="qaclassifierdescr"/>
          <w:b/>
          <w:sz w:val="32"/>
          <w:szCs w:val="32"/>
          <w:bdr w:val="none" w:sz="0" w:space="0" w:color="auto" w:frame="1"/>
        </w:rPr>
        <w:t> </w:t>
      </w:r>
      <w:r w:rsidRPr="007F4D6C">
        <w:rPr>
          <w:rStyle w:val="qaclassifierdescrprimary"/>
          <w:b/>
          <w:sz w:val="32"/>
          <w:szCs w:val="32"/>
          <w:bdr w:val="none" w:sz="0" w:space="0" w:color="auto" w:frame="1"/>
        </w:rPr>
        <w:t>Нерегулярні пасажирські</w:t>
      </w:r>
      <w:r w:rsidRPr="007F4D6C">
        <w:rPr>
          <w:rStyle w:val="qaclassifierdescrprimary"/>
          <w:b/>
          <w:color w:val="314155"/>
          <w:sz w:val="32"/>
          <w:szCs w:val="32"/>
          <w:bdr w:val="none" w:sz="0" w:space="0" w:color="auto" w:frame="1"/>
        </w:rPr>
        <w:t xml:space="preserve"> </w:t>
      </w:r>
      <w:r w:rsidRPr="007F4D6C">
        <w:rPr>
          <w:rStyle w:val="qaclassifierdescrprimary"/>
          <w:b/>
          <w:sz w:val="32"/>
          <w:szCs w:val="32"/>
          <w:bdr w:val="none" w:sz="0" w:space="0" w:color="auto" w:frame="1"/>
        </w:rPr>
        <w:t>перевезення.</w:t>
      </w:r>
    </w:p>
    <w:p w:rsidR="00677790" w:rsidRDefault="00677790" w:rsidP="00677790">
      <w:pPr>
        <w:jc w:val="center"/>
        <w:rPr>
          <w:rFonts w:ascii="Times New Roman" w:hAnsi="Times New Roman"/>
          <w:b/>
          <w:bCs/>
          <w:color w:val="FF0000"/>
          <w:spacing w:val="3"/>
          <w:lang w:val="en-US" w:eastAsia="en-US"/>
        </w:rPr>
      </w:pPr>
    </w:p>
    <w:p w:rsidR="00677790" w:rsidRDefault="00677790" w:rsidP="00677790">
      <w:pPr>
        <w:jc w:val="center"/>
        <w:rPr>
          <w:rFonts w:ascii="Times New Roman" w:hAnsi="Times New Roman"/>
          <w:b/>
          <w:bCs/>
          <w:color w:val="FF0000"/>
          <w:spacing w:val="3"/>
          <w:lang w:val="en-US" w:eastAsia="en-US"/>
        </w:rPr>
      </w:pPr>
    </w:p>
    <w:p w:rsidR="00677790" w:rsidRDefault="00677790" w:rsidP="00677790">
      <w:pPr>
        <w:jc w:val="center"/>
        <w:rPr>
          <w:rFonts w:ascii="Times New Roman" w:hAnsi="Times New Roman"/>
          <w:b/>
          <w:bCs/>
          <w:color w:val="FF0000"/>
          <w:spacing w:val="3"/>
          <w:lang w:val="en-US" w:eastAsia="en-US"/>
        </w:rPr>
      </w:pPr>
    </w:p>
    <w:p w:rsidR="00677790" w:rsidRPr="00962A50" w:rsidRDefault="00677790" w:rsidP="00677790">
      <w:pPr>
        <w:jc w:val="center"/>
        <w:rPr>
          <w:rFonts w:ascii="Times New Roman" w:hAnsi="Times New Roman"/>
          <w:b/>
          <w:bCs/>
          <w:color w:val="FF0000"/>
          <w:spacing w:val="3"/>
          <w:lang w:eastAsia="en-US"/>
        </w:rPr>
      </w:pPr>
      <w:r w:rsidRPr="00962A50">
        <w:rPr>
          <w:rFonts w:ascii="Times New Roman" w:hAnsi="Times New Roman"/>
          <w:b/>
          <w:bCs/>
          <w:color w:val="FF0000"/>
          <w:spacing w:val="3"/>
          <w:lang w:eastAsia="en-US"/>
        </w:rPr>
        <w:t>Технічне завдання</w:t>
      </w:r>
    </w:p>
    <w:p w:rsidR="00677790" w:rsidRPr="00962A50" w:rsidRDefault="00677790" w:rsidP="00677790">
      <w:pPr>
        <w:rPr>
          <w:rFonts w:ascii="Times New Roman" w:hAnsi="Times New Roman"/>
          <w:color w:val="FF0000"/>
        </w:rPr>
      </w:pPr>
    </w:p>
    <w:p w:rsidR="00677790" w:rsidRPr="00EB0E0D" w:rsidRDefault="00677790" w:rsidP="00677790">
      <w:pPr>
        <w:ind w:right="282"/>
        <w:contextualSpacing/>
        <w:jc w:val="center"/>
        <w:rPr>
          <w:rFonts w:ascii="Times New Roman" w:hAnsi="Times New Roman"/>
          <w:color w:val="000000" w:themeColor="text1"/>
          <w:spacing w:val="10"/>
          <w:lang w:eastAsia="ru-RU"/>
        </w:rPr>
      </w:pPr>
      <w:r w:rsidRPr="00EB0E0D">
        <w:rPr>
          <w:rFonts w:ascii="Times New Roman" w:hAnsi="Times New Roman"/>
          <w:color w:val="000000" w:themeColor="text1"/>
        </w:rPr>
        <w:t>Технічні, якісні та кількісні вимоги</w:t>
      </w:r>
      <w:r w:rsidRPr="00EB0E0D">
        <w:rPr>
          <w:rFonts w:ascii="Times New Roman" w:hAnsi="Times New Roman"/>
          <w:color w:val="000000" w:themeColor="text1"/>
          <w:spacing w:val="10"/>
          <w:lang w:eastAsia="ru-RU"/>
        </w:rPr>
        <w:t>:</w:t>
      </w:r>
    </w:p>
    <w:p w:rsidR="00677790" w:rsidRPr="001E7574" w:rsidRDefault="00677790" w:rsidP="00677790">
      <w:pPr>
        <w:ind w:left="540" w:firstLine="27"/>
        <w:jc w:val="center"/>
        <w:rPr>
          <w:rFonts w:ascii="Times New Roman" w:hAnsi="Times New Roman" w:cs="Times New Roman"/>
          <w:b/>
          <w:sz w:val="22"/>
          <w:szCs w:val="32"/>
        </w:rPr>
      </w:pPr>
      <w:r w:rsidRPr="001E7574">
        <w:rPr>
          <w:b/>
          <w:sz w:val="26"/>
          <w:szCs w:val="32"/>
          <w:shd w:val="clear" w:color="auto" w:fill="FFFFFF"/>
        </w:rPr>
        <w:t xml:space="preserve">Послуги з перевезення футболістів та футбульної делегації футбольного клубу  </w:t>
      </w:r>
    </w:p>
    <w:p w:rsidR="00677790" w:rsidRPr="001E7574" w:rsidRDefault="00677790" w:rsidP="00677790">
      <w:pPr>
        <w:shd w:val="clear" w:color="auto" w:fill="FFFFFF" w:themeFill="background1"/>
        <w:jc w:val="center"/>
        <w:outlineLvl w:val="0"/>
        <w:rPr>
          <w:rFonts w:ascii="Times New Roman" w:hAnsi="Times New Roman"/>
          <w:color w:val="000000" w:themeColor="text1"/>
          <w:spacing w:val="10"/>
          <w:sz w:val="18"/>
          <w:lang w:eastAsia="ru-RU"/>
        </w:rPr>
      </w:pPr>
    </w:p>
    <w:tbl>
      <w:tblPr>
        <w:tblStyle w:val="TableGrid"/>
        <w:tblW w:w="10811" w:type="dxa"/>
        <w:tblInd w:w="-881" w:type="dxa"/>
        <w:tblLook w:val="04A0" w:firstRow="1" w:lastRow="0" w:firstColumn="1" w:lastColumn="0" w:noHBand="0" w:noVBand="1"/>
      </w:tblPr>
      <w:tblGrid>
        <w:gridCol w:w="643"/>
        <w:gridCol w:w="4044"/>
        <w:gridCol w:w="2905"/>
        <w:gridCol w:w="1667"/>
        <w:gridCol w:w="1552"/>
      </w:tblGrid>
      <w:tr w:rsidR="00677790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677790" w:rsidRPr="00132F4E" w:rsidRDefault="00677790" w:rsidP="009B2393">
            <w:pPr>
              <w:jc w:val="center"/>
            </w:pPr>
            <w:r>
              <w:t>Найменування предмету закупівлі (послуги)</w:t>
            </w:r>
          </w:p>
        </w:tc>
        <w:tc>
          <w:tcPr>
            <w:tcW w:w="2905" w:type="dxa"/>
            <w:vAlign w:val="center"/>
          </w:tcPr>
          <w:p w:rsidR="00677790" w:rsidRPr="00132F4E" w:rsidRDefault="00677790" w:rsidP="009B2393">
            <w:pPr>
              <w:jc w:val="center"/>
            </w:pPr>
            <w:r w:rsidRPr="00132F4E">
              <w:t>Опис та характеристика товару (послуги</w:t>
            </w:r>
            <w:r>
              <w:t>)</w:t>
            </w:r>
          </w:p>
        </w:tc>
        <w:tc>
          <w:tcPr>
            <w:tcW w:w="1667" w:type="dxa"/>
            <w:vAlign w:val="center"/>
          </w:tcPr>
          <w:p w:rsidR="00677790" w:rsidRPr="001242D8" w:rsidRDefault="00677790" w:rsidP="009B2393">
            <w:pPr>
              <w:jc w:val="center"/>
            </w:pPr>
            <w:r>
              <w:t>Одиниця виміру</w:t>
            </w:r>
          </w:p>
        </w:tc>
        <w:tc>
          <w:tcPr>
            <w:tcW w:w="1552" w:type="dxa"/>
            <w:vAlign w:val="center"/>
          </w:tcPr>
          <w:p w:rsidR="00677790" w:rsidRPr="001242D8" w:rsidRDefault="00677790" w:rsidP="009B2393">
            <w:pPr>
              <w:jc w:val="center"/>
            </w:pPr>
            <w:r>
              <w:t>Кількість поїздок</w:t>
            </w:r>
          </w:p>
        </w:tc>
      </w:tr>
      <w:tr w:rsidR="00677790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677790" w:rsidRPr="00503B9E" w:rsidRDefault="00677790" w:rsidP="009B2393">
            <w:pPr>
              <w:jc w:val="center"/>
            </w:pPr>
            <w:r>
              <w:t>Перевезення делегації  на матч Івано-Франківськ- Горішні Плавні</w:t>
            </w:r>
            <w:r>
              <w:rPr>
                <w:rFonts w:ascii="Times New Roman" w:hAnsi="Times New Roman"/>
              </w:rPr>
              <w:t>(по місту)</w:t>
            </w:r>
            <w:r>
              <w:t xml:space="preserve"> з ночівлею - Івано-Франківськ   </w:t>
            </w:r>
          </w:p>
        </w:tc>
        <w:tc>
          <w:tcPr>
            <w:tcW w:w="2905" w:type="dxa"/>
            <w:vAlign w:val="center"/>
          </w:tcPr>
          <w:p w:rsidR="00677790" w:rsidRPr="00431EC3" w:rsidRDefault="00677790" w:rsidP="009B2393">
            <w:pPr>
              <w:jc w:val="center"/>
            </w:pPr>
            <w:r>
              <w:t>Одна поїздка складає 1900 км.</w:t>
            </w:r>
          </w:p>
        </w:tc>
        <w:tc>
          <w:tcPr>
            <w:tcW w:w="1667" w:type="dxa"/>
            <w:vAlign w:val="center"/>
          </w:tcPr>
          <w:p w:rsidR="00677790" w:rsidRPr="00431EC3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431EC3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 w:rsidRPr="00D561A8">
              <w:t>2.</w:t>
            </w:r>
          </w:p>
        </w:tc>
        <w:tc>
          <w:tcPr>
            <w:tcW w:w="4044" w:type="dxa"/>
          </w:tcPr>
          <w:p w:rsidR="00677790" w:rsidRPr="00503B9E" w:rsidRDefault="00677790" w:rsidP="009B2393">
            <w:pPr>
              <w:jc w:val="both"/>
            </w:pPr>
            <w:r>
              <w:t xml:space="preserve">Перевезення делегації на   матч </w:t>
            </w:r>
            <w:r>
              <w:rPr>
                <w:rFonts w:ascii="Times New Roman" w:hAnsi="Times New Roman"/>
              </w:rPr>
              <w:t>м. Івано-Франківськ- Одеса (по місту)</w:t>
            </w:r>
            <w:r>
              <w:t xml:space="preserve"> з ночівлею</w:t>
            </w:r>
            <w:r>
              <w:rPr>
                <w:rFonts w:ascii="Times New Roman" w:hAnsi="Times New Roman"/>
              </w:rPr>
              <w:t xml:space="preserve"> – Івано-Франківськ</w:t>
            </w:r>
            <w:r>
              <w:t xml:space="preserve"> з ночівлею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1800 км.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>
              <w:t>3.</w:t>
            </w:r>
          </w:p>
        </w:tc>
        <w:tc>
          <w:tcPr>
            <w:tcW w:w="4044" w:type="dxa"/>
          </w:tcPr>
          <w:p w:rsidR="00677790" w:rsidRPr="00D561A8" w:rsidRDefault="00677790" w:rsidP="009B2393">
            <w:pPr>
              <w:jc w:val="both"/>
            </w:pPr>
            <w:r>
              <w:t xml:space="preserve">Перевезення делегації на матч </w:t>
            </w:r>
            <w:r>
              <w:rPr>
                <w:rFonts w:ascii="Times New Roman" w:hAnsi="Times New Roman"/>
              </w:rPr>
              <w:t>м. Івано-Франківськ</w:t>
            </w:r>
            <w:r>
              <w:t xml:space="preserve"> –Шевченково  (Дніпро)</w:t>
            </w:r>
            <w:r>
              <w:rPr>
                <w:rFonts w:ascii="Times New Roman" w:hAnsi="Times New Roman"/>
              </w:rPr>
              <w:t xml:space="preserve"> (по місту)</w:t>
            </w:r>
            <w:r>
              <w:t xml:space="preserve"> з ночівлею -Івано-Франківськ  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2200 км.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>
              <w:t>4.</w:t>
            </w:r>
          </w:p>
        </w:tc>
        <w:tc>
          <w:tcPr>
            <w:tcW w:w="4044" w:type="dxa"/>
          </w:tcPr>
          <w:p w:rsidR="00677790" w:rsidRPr="00503B9E" w:rsidRDefault="00677790" w:rsidP="009B2393">
            <w:pPr>
              <w:jc w:val="center"/>
            </w:pPr>
            <w:r>
              <w:t xml:space="preserve">Перевезення делегації на матч </w:t>
            </w:r>
            <w:r>
              <w:rPr>
                <w:rFonts w:ascii="Times New Roman" w:hAnsi="Times New Roman"/>
              </w:rPr>
              <w:t>м. Івано-Франківськ- Тернопіль(по місту)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t xml:space="preserve">Івано-Франківськ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300 км.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>
              <w:t>5.</w:t>
            </w:r>
          </w:p>
        </w:tc>
        <w:tc>
          <w:tcPr>
            <w:tcW w:w="4044" w:type="dxa"/>
          </w:tcPr>
          <w:p w:rsidR="00677790" w:rsidRPr="00D561A8" w:rsidRDefault="00677790" w:rsidP="009B2393">
            <w:pPr>
              <w:jc w:val="both"/>
            </w:pPr>
            <w:r>
              <w:t>Перевезення делегації</w:t>
            </w:r>
            <w:r>
              <w:rPr>
                <w:rFonts w:ascii="Times New Roman" w:hAnsi="Times New Roman"/>
              </w:rPr>
              <w:t xml:space="preserve"> на матч м. Івано-Франківськ - Миколаїв(по місту)</w:t>
            </w:r>
            <w:r>
              <w:t xml:space="preserve"> з ночівлею</w:t>
            </w:r>
            <w:r>
              <w:rPr>
                <w:rFonts w:ascii="Times New Roman" w:hAnsi="Times New Roman"/>
              </w:rPr>
              <w:t xml:space="preserve"> - </w:t>
            </w:r>
            <w:r>
              <w:t xml:space="preserve">Івано-Франківськ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1800 км.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>
              <w:t>6.</w:t>
            </w:r>
          </w:p>
        </w:tc>
        <w:tc>
          <w:tcPr>
            <w:tcW w:w="4044" w:type="dxa"/>
          </w:tcPr>
          <w:p w:rsidR="00677790" w:rsidRPr="00D561A8" w:rsidRDefault="00677790" w:rsidP="009B2393">
            <w:pPr>
              <w:jc w:val="both"/>
            </w:pPr>
            <w:r>
              <w:t xml:space="preserve">Перевезення делегації на матч </w:t>
            </w:r>
            <w:r>
              <w:rPr>
                <w:rFonts w:ascii="Times New Roman" w:hAnsi="Times New Roman"/>
              </w:rPr>
              <w:t>м. Івано-Франківськ-Херсон(по місту)</w:t>
            </w:r>
            <w:r>
              <w:t xml:space="preserve"> з ночівлею</w:t>
            </w:r>
            <w:r>
              <w:rPr>
                <w:rFonts w:ascii="Times New Roman" w:hAnsi="Times New Roman"/>
              </w:rPr>
              <w:t xml:space="preserve"> - м. Івано-Франківськ </w:t>
            </w:r>
            <w:r>
              <w:t xml:space="preserve"> 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2300 км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  <w:r>
              <w:t>7.</w:t>
            </w:r>
          </w:p>
        </w:tc>
        <w:tc>
          <w:tcPr>
            <w:tcW w:w="4044" w:type="dxa"/>
          </w:tcPr>
          <w:p w:rsidR="00677790" w:rsidRPr="0025670F" w:rsidRDefault="00677790" w:rsidP="009B2393">
            <w:pPr>
              <w:jc w:val="both"/>
              <w:rPr>
                <w:rFonts w:ascii="Times New Roman" w:hAnsi="Times New Roman"/>
              </w:rPr>
            </w:pPr>
            <w:r w:rsidRPr="00BE3975">
              <w:t xml:space="preserve">Перевезення </w:t>
            </w:r>
            <w:r>
              <w:t xml:space="preserve">делегації на </w:t>
            </w:r>
            <w:r w:rsidRPr="00BE3975">
              <w:t xml:space="preserve"> матч </w:t>
            </w:r>
            <w:r>
              <w:rPr>
                <w:rFonts w:ascii="Times New Roman" w:hAnsi="Times New Roman"/>
              </w:rPr>
              <w:t>м. Івано-Франківськ- Липова Долина (Суми) (по місту)</w:t>
            </w:r>
            <w:r>
              <w:t xml:space="preserve"> з ночівлею</w:t>
            </w:r>
            <w:r>
              <w:rPr>
                <w:rFonts w:ascii="Times New Roman" w:hAnsi="Times New Roman"/>
              </w:rPr>
              <w:t xml:space="preserve"> -м. Івано-Франківськ</w:t>
            </w:r>
          </w:p>
          <w:p w:rsidR="00677790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  <w:r>
              <w:t>Одна поїздка складає 2400 км.</w:t>
            </w: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Pr="00D561A8" w:rsidRDefault="00677790" w:rsidP="009B2393">
            <w:pPr>
              <w:jc w:val="center"/>
            </w:pPr>
            <w:r>
              <w:t>8.</w:t>
            </w:r>
          </w:p>
        </w:tc>
        <w:tc>
          <w:tcPr>
            <w:tcW w:w="4044" w:type="dxa"/>
          </w:tcPr>
          <w:p w:rsidR="00677790" w:rsidRPr="00D561A8" w:rsidRDefault="00677790" w:rsidP="009B2393">
            <w:pPr>
              <w:jc w:val="both"/>
            </w:pPr>
            <w:r>
              <w:t xml:space="preserve">Перевезення делегації на матч </w:t>
            </w:r>
            <w:r>
              <w:rPr>
                <w:rFonts w:ascii="Times New Roman" w:hAnsi="Times New Roman"/>
              </w:rPr>
              <w:t>м. Івано-Франківськ- Краматорськ ((по місту)</w:t>
            </w:r>
            <w:r>
              <w:t xml:space="preserve"> з ночівлею</w:t>
            </w:r>
            <w:r>
              <w:rPr>
                <w:rFonts w:ascii="Times New Roman" w:hAnsi="Times New Roman"/>
              </w:rPr>
              <w:t xml:space="preserve"> - м. Івано-Франківськ </w:t>
            </w:r>
            <w:r>
              <w:t xml:space="preserve">з ночівлею </w:t>
            </w:r>
          </w:p>
        </w:tc>
        <w:tc>
          <w:tcPr>
            <w:tcW w:w="2905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Одна поїздка складає 2600 км.</w:t>
            </w:r>
          </w:p>
        </w:tc>
        <w:tc>
          <w:tcPr>
            <w:tcW w:w="1667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рейс</w:t>
            </w:r>
          </w:p>
        </w:tc>
        <w:tc>
          <w:tcPr>
            <w:tcW w:w="1552" w:type="dxa"/>
            <w:vAlign w:val="center"/>
          </w:tcPr>
          <w:p w:rsidR="00677790" w:rsidRPr="00D561A8" w:rsidRDefault="00677790" w:rsidP="009B2393">
            <w:pPr>
              <w:jc w:val="center"/>
            </w:pPr>
            <w:r>
              <w:t>1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  <w:r>
              <w:t>9.</w:t>
            </w:r>
          </w:p>
        </w:tc>
        <w:tc>
          <w:tcPr>
            <w:tcW w:w="4044" w:type="dxa"/>
          </w:tcPr>
          <w:p w:rsidR="00677790" w:rsidRPr="0025670F" w:rsidRDefault="00677790" w:rsidP="009B2393">
            <w:pPr>
              <w:jc w:val="both"/>
              <w:rPr>
                <w:rFonts w:ascii="Times New Roman" w:hAnsi="Times New Roman"/>
              </w:rPr>
            </w:pPr>
            <w:r>
              <w:t xml:space="preserve">Перевезення делегації на товаристські матчі   </w:t>
            </w:r>
          </w:p>
          <w:p w:rsidR="00677790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  <w:r>
              <w:t>Всі поїздки складають 1000 км.</w:t>
            </w: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  <w:r>
              <w:t>рейси</w:t>
            </w: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  <w:r>
              <w:t>Від потреби</w:t>
            </w: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Pr="00C92F91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Pr="00C92F91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Pr="00C92F91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61A8" w:rsidTr="009B2393">
        <w:trPr>
          <w:trHeight w:val="144"/>
        </w:trPr>
        <w:tc>
          <w:tcPr>
            <w:tcW w:w="643" w:type="dxa"/>
          </w:tcPr>
          <w:p w:rsidR="00677790" w:rsidRDefault="00677790" w:rsidP="009B2393">
            <w:pPr>
              <w:jc w:val="center"/>
            </w:pPr>
          </w:p>
        </w:tc>
        <w:tc>
          <w:tcPr>
            <w:tcW w:w="4044" w:type="dxa"/>
          </w:tcPr>
          <w:p w:rsidR="00677790" w:rsidRPr="00FC591F" w:rsidRDefault="00677790" w:rsidP="009B2393">
            <w:pPr>
              <w:jc w:val="center"/>
            </w:pPr>
          </w:p>
        </w:tc>
        <w:tc>
          <w:tcPr>
            <w:tcW w:w="2905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667" w:type="dxa"/>
            <w:vAlign w:val="center"/>
          </w:tcPr>
          <w:p w:rsidR="00677790" w:rsidRDefault="00677790" w:rsidP="009B2393">
            <w:pPr>
              <w:jc w:val="center"/>
            </w:pPr>
          </w:p>
        </w:tc>
        <w:tc>
          <w:tcPr>
            <w:tcW w:w="1552" w:type="dxa"/>
            <w:vAlign w:val="center"/>
          </w:tcPr>
          <w:p w:rsidR="00677790" w:rsidRDefault="00677790" w:rsidP="009B2393">
            <w:pPr>
              <w:jc w:val="center"/>
            </w:pPr>
          </w:p>
        </w:tc>
      </w:tr>
      <w:tr w:rsidR="00677790" w:rsidRPr="00D53EAB" w:rsidTr="009B2393">
        <w:trPr>
          <w:trHeight w:val="144"/>
        </w:trPr>
        <w:tc>
          <w:tcPr>
            <w:tcW w:w="643" w:type="dxa"/>
          </w:tcPr>
          <w:p w:rsidR="00677790" w:rsidRPr="00D53EAB" w:rsidRDefault="00677790" w:rsidP="009B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677790" w:rsidRPr="00D53EAB" w:rsidRDefault="00677790" w:rsidP="009B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677790" w:rsidRPr="00D53EAB" w:rsidRDefault="00677790" w:rsidP="009B2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16300</w:t>
            </w:r>
            <w:r w:rsidRPr="00D5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км.</w:t>
            </w:r>
          </w:p>
        </w:tc>
        <w:tc>
          <w:tcPr>
            <w:tcW w:w="1667" w:type="dxa"/>
            <w:vAlign w:val="center"/>
          </w:tcPr>
          <w:p w:rsidR="00677790" w:rsidRPr="00D53EAB" w:rsidRDefault="00677790" w:rsidP="009B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677790" w:rsidRPr="00D53EAB" w:rsidRDefault="00677790" w:rsidP="009B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790" w:rsidRPr="00D53EAB" w:rsidRDefault="00677790" w:rsidP="006777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3EAB">
        <w:rPr>
          <w:rFonts w:ascii="Times New Roman" w:hAnsi="Times New Roman" w:cs="Times New Roman"/>
          <w:b/>
          <w:sz w:val="28"/>
          <w:szCs w:val="28"/>
        </w:rPr>
        <w:t>УВАГА!!!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r w:rsidRPr="00337859">
        <w:rPr>
          <w:rFonts w:ascii="Times New Roman" w:hAnsi="Times New Roman" w:cs="Times New Roman"/>
          <w:lang w:val="uk-UA"/>
        </w:rPr>
        <w:t>Автоперевізник повинен мати комфортабельний автобус з кондиціонером та пасажироміськістю 55 сидінь, щоб футболісти та персонал сиділи через 1 сидіння.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r w:rsidRPr="00337859">
        <w:rPr>
          <w:rFonts w:ascii="Times New Roman" w:hAnsi="Times New Roman" w:cs="Times New Roman"/>
          <w:lang w:val="uk-UA"/>
        </w:rPr>
        <w:t>У разі не справності автобуса, або не можливості в назначену дату надати автобус, перевізник забов</w:t>
      </w:r>
      <w:r w:rsidRPr="00337859">
        <w:rPr>
          <w:rFonts w:ascii="Times New Roman" w:hAnsi="Times New Roman" w:cs="Times New Roman"/>
          <w:lang w:val="ru-RU"/>
        </w:rPr>
        <w:t>’</w:t>
      </w:r>
      <w:r w:rsidRPr="00337859">
        <w:rPr>
          <w:rFonts w:ascii="Times New Roman" w:hAnsi="Times New Roman" w:cs="Times New Roman"/>
          <w:lang w:val="uk-UA"/>
        </w:rPr>
        <w:t xml:space="preserve">язаний надати інший автобус з вищенаведеними умовами. 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r w:rsidRPr="00337859">
        <w:rPr>
          <w:rFonts w:ascii="Times New Roman" w:hAnsi="Times New Roman" w:cs="Times New Roman"/>
          <w:lang w:val="uk-UA"/>
        </w:rPr>
        <w:t xml:space="preserve">На період виїздів водій має забезпечувати себе і </w:t>
      </w:r>
      <w:r>
        <w:rPr>
          <w:rFonts w:ascii="Times New Roman" w:hAnsi="Times New Roman" w:cs="Times New Roman"/>
          <w:lang w:val="uk-UA"/>
        </w:rPr>
        <w:t>другого водія</w:t>
      </w:r>
      <w:r w:rsidRPr="00337859">
        <w:rPr>
          <w:rFonts w:ascii="Times New Roman" w:hAnsi="Times New Roman" w:cs="Times New Roman"/>
          <w:lang w:val="uk-UA"/>
        </w:rPr>
        <w:t>, за потребою, харчуванням та проживанням в готелі.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r w:rsidRPr="00337859">
        <w:rPr>
          <w:rFonts w:ascii="Times New Roman" w:hAnsi="Times New Roman"/>
          <w:lang w:val="uk-UA"/>
        </w:rPr>
        <w:t xml:space="preserve">Автобус повинен відповідати класу «Євро-5».  В автобусах обов’язково повинні бути встановлені кондиціонери, зручні, м’які, відкидні крісла, в салоні має бути просторо, радіо, телевізор, холодильник. </w:t>
      </w:r>
      <w:proofErr w:type="spellStart"/>
      <w:r w:rsidRPr="00337859">
        <w:rPr>
          <w:rFonts w:ascii="Times New Roman" w:hAnsi="Times New Roman"/>
        </w:rPr>
        <w:t>Обов’язково</w:t>
      </w:r>
      <w:proofErr w:type="spellEnd"/>
      <w:r w:rsidRPr="00337859">
        <w:rPr>
          <w:rFonts w:ascii="Times New Roman" w:hAnsi="Times New Roman"/>
        </w:rPr>
        <w:t xml:space="preserve"> в </w:t>
      </w:r>
      <w:proofErr w:type="spellStart"/>
      <w:r w:rsidRPr="00337859">
        <w:rPr>
          <w:rFonts w:ascii="Times New Roman" w:hAnsi="Times New Roman"/>
        </w:rPr>
        <w:t>наявності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має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бути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аптечка</w:t>
      </w:r>
      <w:proofErr w:type="spellEnd"/>
      <w:r w:rsidRPr="00337859">
        <w:rPr>
          <w:rFonts w:ascii="Times New Roman" w:hAnsi="Times New Roman"/>
        </w:rPr>
        <w:t xml:space="preserve">, </w:t>
      </w:r>
      <w:proofErr w:type="spellStart"/>
      <w:r w:rsidRPr="00337859">
        <w:rPr>
          <w:rFonts w:ascii="Times New Roman" w:hAnsi="Times New Roman"/>
        </w:rPr>
        <w:t>трос</w:t>
      </w:r>
      <w:proofErr w:type="spellEnd"/>
      <w:r w:rsidRPr="00337859">
        <w:rPr>
          <w:rFonts w:ascii="Times New Roman" w:hAnsi="Times New Roman"/>
        </w:rPr>
        <w:t xml:space="preserve">, </w:t>
      </w:r>
      <w:proofErr w:type="spellStart"/>
      <w:r w:rsidRPr="00337859">
        <w:rPr>
          <w:rFonts w:ascii="Times New Roman" w:hAnsi="Times New Roman"/>
        </w:rPr>
        <w:t>вогнегасник</w:t>
      </w:r>
      <w:proofErr w:type="spellEnd"/>
      <w:r w:rsidRPr="00337859">
        <w:rPr>
          <w:rFonts w:ascii="Times New Roman" w:hAnsi="Times New Roman"/>
        </w:rPr>
        <w:t xml:space="preserve">, </w:t>
      </w:r>
      <w:proofErr w:type="spellStart"/>
      <w:r w:rsidRPr="00337859">
        <w:rPr>
          <w:rFonts w:ascii="Times New Roman" w:hAnsi="Times New Roman"/>
        </w:rPr>
        <w:t>аварійний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знак</w:t>
      </w:r>
      <w:proofErr w:type="spellEnd"/>
      <w:r w:rsidRPr="00337859">
        <w:rPr>
          <w:rFonts w:ascii="Times New Roman" w:hAnsi="Times New Roman"/>
        </w:rPr>
        <w:t xml:space="preserve">. 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proofErr w:type="spellStart"/>
      <w:r w:rsidRPr="00337859">
        <w:rPr>
          <w:rFonts w:ascii="Times New Roman" w:hAnsi="Times New Roman"/>
        </w:rPr>
        <w:t>Маршрути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перевезень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будуть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погоджуватися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протягом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дії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договору</w:t>
      </w:r>
      <w:proofErr w:type="spellEnd"/>
      <w:r w:rsidRPr="00337859">
        <w:rPr>
          <w:rFonts w:ascii="Times New Roman" w:hAnsi="Times New Roman"/>
        </w:rPr>
        <w:t xml:space="preserve"> і </w:t>
      </w:r>
      <w:proofErr w:type="spellStart"/>
      <w:r w:rsidRPr="00337859">
        <w:rPr>
          <w:rFonts w:ascii="Times New Roman" w:hAnsi="Times New Roman"/>
        </w:rPr>
        <w:t>повідомлятися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за</w:t>
      </w:r>
      <w:proofErr w:type="spellEnd"/>
      <w:r w:rsidRPr="00337859">
        <w:rPr>
          <w:rFonts w:ascii="Times New Roman" w:hAnsi="Times New Roman"/>
        </w:rPr>
        <w:t xml:space="preserve"> </w:t>
      </w:r>
      <w:r w:rsidRPr="00337859">
        <w:rPr>
          <w:rFonts w:ascii="Times New Roman" w:hAnsi="Times New Roman"/>
          <w:lang w:val="uk-UA"/>
        </w:rPr>
        <w:t>5 (п’ять</w:t>
      </w:r>
      <w:proofErr w:type="gramStart"/>
      <w:r w:rsidRPr="00337859">
        <w:rPr>
          <w:rFonts w:ascii="Times New Roman" w:hAnsi="Times New Roman"/>
          <w:lang w:val="uk-UA"/>
        </w:rPr>
        <w:t xml:space="preserve">)  </w:t>
      </w:r>
      <w:proofErr w:type="spellStart"/>
      <w:r w:rsidRPr="00337859">
        <w:rPr>
          <w:rFonts w:ascii="Times New Roman" w:hAnsi="Times New Roman"/>
        </w:rPr>
        <w:t>днів</w:t>
      </w:r>
      <w:proofErr w:type="spellEnd"/>
      <w:proofErr w:type="gram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до</w:t>
      </w:r>
      <w:proofErr w:type="spellEnd"/>
      <w:r w:rsidRPr="00337859">
        <w:rPr>
          <w:rFonts w:ascii="Times New Roman" w:hAnsi="Times New Roman"/>
        </w:rPr>
        <w:t xml:space="preserve"> </w:t>
      </w:r>
      <w:proofErr w:type="spellStart"/>
      <w:r w:rsidRPr="00337859">
        <w:rPr>
          <w:rFonts w:ascii="Times New Roman" w:hAnsi="Times New Roman"/>
        </w:rPr>
        <w:t>виїзду</w:t>
      </w:r>
      <w:proofErr w:type="spellEnd"/>
      <w:r w:rsidRPr="00337859">
        <w:rPr>
          <w:rFonts w:ascii="Times New Roman" w:hAnsi="Times New Roman"/>
        </w:rPr>
        <w:t>.</w:t>
      </w:r>
    </w:p>
    <w:p w:rsidR="00677790" w:rsidRPr="00337859" w:rsidRDefault="00677790" w:rsidP="006777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uk-UA"/>
        </w:rPr>
      </w:pPr>
      <w:r w:rsidRPr="00337859">
        <w:rPr>
          <w:rFonts w:ascii="Times New Roman" w:hAnsi="Times New Roman"/>
          <w:b/>
          <w:color w:val="FF0000"/>
          <w:u w:val="single"/>
          <w:lang w:val="uk-UA" w:eastAsia="ru-RU"/>
        </w:rPr>
        <w:t>Замовник не забезпечує проживання</w:t>
      </w:r>
      <w:r>
        <w:rPr>
          <w:rFonts w:ascii="Times New Roman" w:hAnsi="Times New Roman"/>
          <w:b/>
          <w:color w:val="FF0000"/>
          <w:u w:val="single"/>
          <w:lang w:val="uk-UA" w:eastAsia="ru-RU"/>
        </w:rPr>
        <w:t xml:space="preserve">, харчування </w:t>
      </w:r>
      <w:r w:rsidRPr="00337859">
        <w:rPr>
          <w:rFonts w:ascii="Times New Roman" w:hAnsi="Times New Roman"/>
          <w:b/>
          <w:color w:val="FF0000"/>
          <w:u w:val="single"/>
          <w:lang w:val="uk-UA" w:eastAsia="ru-RU"/>
        </w:rPr>
        <w:t xml:space="preserve"> воді</w:t>
      </w:r>
      <w:r>
        <w:rPr>
          <w:rFonts w:ascii="Times New Roman" w:hAnsi="Times New Roman"/>
          <w:b/>
          <w:color w:val="FF0000"/>
          <w:u w:val="single"/>
          <w:lang w:val="uk-UA" w:eastAsia="ru-RU"/>
        </w:rPr>
        <w:t>їв</w:t>
      </w:r>
      <w:r w:rsidRPr="00337859">
        <w:rPr>
          <w:rFonts w:ascii="Times New Roman" w:hAnsi="Times New Roman"/>
          <w:b/>
          <w:lang w:val="uk-UA" w:eastAsia="ru-RU"/>
        </w:rPr>
        <w:t>.</w:t>
      </w:r>
    </w:p>
    <w:p w:rsidR="00EF2762" w:rsidRDefault="00C92FCD">
      <w:pPr>
        <w:rPr>
          <w:lang w:val="en-US"/>
        </w:rPr>
      </w:pPr>
    </w:p>
    <w:p w:rsidR="00677790" w:rsidRDefault="00677790">
      <w:pPr>
        <w:rPr>
          <w:lang w:val="en-US"/>
        </w:rPr>
      </w:pPr>
    </w:p>
    <w:p w:rsidR="00677790" w:rsidRDefault="00677790">
      <w:r>
        <w:t xml:space="preserve">Очікувана вартість закупівлі 407 500 грн з ПДВ </w:t>
      </w:r>
    </w:p>
    <w:p w:rsidR="00677790" w:rsidRDefault="00677790">
      <w:r>
        <w:t xml:space="preserve">Кількість кілометрів перевещення 16300 </w:t>
      </w:r>
    </w:p>
    <w:p w:rsidR="00677790" w:rsidRDefault="00677790">
      <w:r>
        <w:t>Очікувана вартість 1 км 25 грн з ПДВ</w:t>
      </w:r>
    </w:p>
    <w:p w:rsidR="00677790" w:rsidRDefault="00677790">
      <w:r>
        <w:t>Інформація з інтернет джерел – вартість одного км перевезень коливається  від 0,8 – 1,0 Єаро</w:t>
      </w:r>
    </w:p>
    <w:p w:rsidR="00677790" w:rsidRDefault="00C92FCD">
      <w:hyperlink r:id="rId7" w:history="1"/>
      <w:r w:rsidR="00677790">
        <w:t xml:space="preserve"> </w:t>
      </w:r>
    </w:p>
    <w:p w:rsidR="00C92FCD" w:rsidRDefault="00C92FCD"/>
    <w:p w:rsidR="00C92FCD" w:rsidRPr="00C92FCD" w:rsidRDefault="00C92FCD" w:rsidP="00C92FCD"/>
    <w:p w:rsidR="00C92FCD" w:rsidRPr="00C92FCD" w:rsidRDefault="00C92FCD" w:rsidP="00C92FCD"/>
    <w:p w:rsidR="00C92FCD" w:rsidRDefault="00C92FCD" w:rsidP="00C92FCD"/>
    <w:p w:rsidR="00C92FCD" w:rsidRDefault="00C92FCD" w:rsidP="00C92FCD">
      <w:pPr>
        <w:pBdr>
          <w:bottom w:val="dotted" w:sz="6" w:space="0" w:color="D0D4DC"/>
        </w:pBdr>
        <w:shd w:val="clear" w:color="auto" w:fill="FFFFFF"/>
        <w:ind w:right="45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zk-definition-listitem-text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Ідентифікатор закупівлі:</w:t>
      </w:r>
    </w:p>
    <w:p w:rsidR="00C92FCD" w:rsidRDefault="00C92FCD" w:rsidP="00C92FCD">
      <w:pPr>
        <w:shd w:val="clear" w:color="auto" w:fill="FFFFFF"/>
        <w:ind w:left="720"/>
        <w:textAlignment w:val="bottom"/>
        <w:rPr>
          <w:rFonts w:ascii="Arial" w:hAnsi="Arial" w:cs="Arial"/>
          <w:color w:val="333333"/>
          <w:sz w:val="20"/>
          <w:szCs w:val="20"/>
        </w:rPr>
      </w:pPr>
      <w:r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UA-2021-02-09-013497-a</w:t>
      </w:r>
      <w:r>
        <w:rPr>
          <w:rStyle w:val="zk-definition-listitem-text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</w:rPr>
          <w:t>Закупівля на prozorro.gov.ua</w:t>
        </w:r>
      </w:hyperlink>
    </w:p>
    <w:p w:rsidR="00C92FCD" w:rsidRDefault="00C92FCD" w:rsidP="00C92FCD">
      <w:pPr>
        <w:pBdr>
          <w:bottom w:val="dotted" w:sz="6" w:space="0" w:color="D0D4DC"/>
        </w:pBdr>
        <w:shd w:val="clear" w:color="auto" w:fill="FFFFFF"/>
        <w:ind w:right="45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zk-definition-listitem-text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Ідентифікатор плану закупівлі:</w:t>
      </w:r>
    </w:p>
    <w:p w:rsidR="00C92FCD" w:rsidRDefault="00C92FCD" w:rsidP="00C92FCD">
      <w:pPr>
        <w:shd w:val="clear" w:color="auto" w:fill="FFFFFF"/>
        <w:ind w:left="720"/>
        <w:textAlignment w:val="bottom"/>
        <w:rPr>
          <w:rFonts w:ascii="Arial" w:hAnsi="Arial" w:cs="Arial"/>
          <w:color w:val="333333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</w:rPr>
          <w:t>UA-P-2021-02-09-014447-a</w:t>
        </w:r>
      </w:hyperlink>
    </w:p>
    <w:p w:rsidR="00677790" w:rsidRPr="00C92FCD" w:rsidRDefault="00677790" w:rsidP="00C92FCD">
      <w:bookmarkStart w:id="0" w:name="_GoBack"/>
      <w:bookmarkEnd w:id="0"/>
    </w:p>
    <w:sectPr w:rsidR="00677790" w:rsidRPr="00C92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6B1"/>
    <w:multiLevelType w:val="hybridMultilevel"/>
    <w:tmpl w:val="C9F6917A"/>
    <w:lvl w:ilvl="0" w:tplc="89667B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0"/>
    <w:rsid w:val="00677790"/>
    <w:rsid w:val="006E5B7B"/>
    <w:rsid w:val="00B57448"/>
    <w:rsid w:val="00C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90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hapter10 Char,Список уровня 2 Char,название табл/рис Char"/>
    <w:link w:val="ListParagraph"/>
    <w:uiPriority w:val="34"/>
    <w:locked/>
    <w:rsid w:val="00677790"/>
    <w:rPr>
      <w:sz w:val="24"/>
      <w:szCs w:val="24"/>
      <w:lang w:val="en-GB"/>
    </w:rPr>
  </w:style>
  <w:style w:type="paragraph" w:styleId="ListParagraph">
    <w:name w:val="List Paragraph"/>
    <w:aliases w:val="Chapter10,Список уровня 2,название табл/рис"/>
    <w:basedOn w:val="Normal"/>
    <w:link w:val="ListParagraphChar"/>
    <w:uiPriority w:val="34"/>
    <w:qFormat/>
    <w:rsid w:val="00677790"/>
    <w:pPr>
      <w:widowControl/>
      <w:autoSpaceDE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677790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rsid w:val="00677790"/>
  </w:style>
  <w:style w:type="character" w:customStyle="1" w:styleId="qaclassifierdk">
    <w:name w:val="qa_classifier_dk"/>
    <w:rsid w:val="00677790"/>
  </w:style>
  <w:style w:type="character" w:customStyle="1" w:styleId="qaclassifierdescr">
    <w:name w:val="qa_classifier_descr"/>
    <w:rsid w:val="00677790"/>
  </w:style>
  <w:style w:type="character" w:customStyle="1" w:styleId="qaclassifierdescrcode">
    <w:name w:val="qa_classifier_descr_code"/>
    <w:rsid w:val="00677790"/>
  </w:style>
  <w:style w:type="character" w:customStyle="1" w:styleId="qaclassifierdescrprimary">
    <w:name w:val="qa_classifier_descr_primary"/>
    <w:rsid w:val="00677790"/>
  </w:style>
  <w:style w:type="character" w:styleId="Hyperlink">
    <w:name w:val="Hyperlink"/>
    <w:basedOn w:val="DefaultParagraphFont"/>
    <w:uiPriority w:val="99"/>
    <w:unhideWhenUsed/>
    <w:rsid w:val="00677790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DefaultParagraphFont"/>
    <w:rsid w:val="00C92FCD"/>
  </w:style>
  <w:style w:type="character" w:customStyle="1" w:styleId="h-select-all">
    <w:name w:val="h-select-all"/>
    <w:basedOn w:val="DefaultParagraphFont"/>
    <w:rsid w:val="00C9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90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hapter10 Char,Список уровня 2 Char,название табл/рис Char"/>
    <w:link w:val="ListParagraph"/>
    <w:uiPriority w:val="34"/>
    <w:locked/>
    <w:rsid w:val="00677790"/>
    <w:rPr>
      <w:sz w:val="24"/>
      <w:szCs w:val="24"/>
      <w:lang w:val="en-GB"/>
    </w:rPr>
  </w:style>
  <w:style w:type="paragraph" w:styleId="ListParagraph">
    <w:name w:val="List Paragraph"/>
    <w:aliases w:val="Chapter10,Список уровня 2,название табл/рис"/>
    <w:basedOn w:val="Normal"/>
    <w:link w:val="ListParagraphChar"/>
    <w:uiPriority w:val="34"/>
    <w:qFormat/>
    <w:rsid w:val="00677790"/>
    <w:pPr>
      <w:widowControl/>
      <w:autoSpaceDE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677790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rsid w:val="00677790"/>
  </w:style>
  <w:style w:type="character" w:customStyle="1" w:styleId="qaclassifierdk">
    <w:name w:val="qa_classifier_dk"/>
    <w:rsid w:val="00677790"/>
  </w:style>
  <w:style w:type="character" w:customStyle="1" w:styleId="qaclassifierdescr">
    <w:name w:val="qa_classifier_descr"/>
    <w:rsid w:val="00677790"/>
  </w:style>
  <w:style w:type="character" w:customStyle="1" w:styleId="qaclassifierdescrcode">
    <w:name w:val="qa_classifier_descr_code"/>
    <w:rsid w:val="00677790"/>
  </w:style>
  <w:style w:type="character" w:customStyle="1" w:styleId="qaclassifierdescrprimary">
    <w:name w:val="qa_classifier_descr_primary"/>
    <w:rsid w:val="00677790"/>
  </w:style>
  <w:style w:type="character" w:styleId="Hyperlink">
    <w:name w:val="Hyperlink"/>
    <w:basedOn w:val="DefaultParagraphFont"/>
    <w:uiPriority w:val="99"/>
    <w:unhideWhenUsed/>
    <w:rsid w:val="00677790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DefaultParagraphFont"/>
    <w:rsid w:val="00C92FCD"/>
  </w:style>
  <w:style w:type="character" w:customStyle="1" w:styleId="h-select-all">
    <w:name w:val="h-select-all"/>
    <w:basedOn w:val="DefaultParagraphFont"/>
    <w:rsid w:val="00C9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2-09-013497-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touring.com.ua/uk/rentpr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.zakupki.prom.ua/cabinet/purchases/state_plan/view/14903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CB12-F3EA-43D0-9231-803CB51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Ganchak</dc:creator>
  <cp:lastModifiedBy>Ganchak</cp:lastModifiedBy>
  <cp:revision>2</cp:revision>
  <dcterms:created xsi:type="dcterms:W3CDTF">2021-02-27T16:56:00Z</dcterms:created>
  <dcterms:modified xsi:type="dcterms:W3CDTF">2021-02-27T17:26:00Z</dcterms:modified>
</cp:coreProperties>
</file>